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0AEE" w14:textId="668142DB" w:rsidR="00716B38" w:rsidRPr="00716B38" w:rsidRDefault="00716B38">
      <w:pPr>
        <w:rPr>
          <w:b/>
          <w:bCs/>
          <w:u w:val="single"/>
          <w:lang w:val="sv-SE"/>
        </w:rPr>
      </w:pPr>
      <w:r w:rsidRPr="00716B38">
        <w:rPr>
          <w:b/>
          <w:bCs/>
          <w:u w:val="single"/>
          <w:lang w:val="sv-SE"/>
        </w:rPr>
        <w:t>Om avgifte</w:t>
      </w:r>
      <w:r>
        <w:rPr>
          <w:b/>
          <w:bCs/>
          <w:u w:val="single"/>
          <w:lang w:val="sv-SE"/>
        </w:rPr>
        <w:t xml:space="preserve">n </w:t>
      </w:r>
      <w:r w:rsidRPr="00716B38">
        <w:rPr>
          <w:b/>
          <w:bCs/>
          <w:u w:val="single"/>
          <w:lang w:val="sv-SE"/>
        </w:rPr>
        <w:t>och vad som ingår</w:t>
      </w:r>
    </w:p>
    <w:p w14:paraId="5D8F9D07" w14:textId="145FD5E6" w:rsidR="00716B38" w:rsidRDefault="00716B38">
      <w:pPr>
        <w:rPr>
          <w:lang w:val="sv-SE"/>
        </w:rPr>
      </w:pPr>
      <w:r>
        <w:rPr>
          <w:lang w:val="sv-SE"/>
        </w:rPr>
        <w:t>I månadsavgifterna som våra medlemmar betalar ingår som brukligt är</w:t>
      </w:r>
      <w:r w:rsidR="00B54E27">
        <w:rPr>
          <w:lang w:val="sv-SE"/>
        </w:rPr>
        <w:t xml:space="preserve"> </w:t>
      </w:r>
      <w:r>
        <w:rPr>
          <w:lang w:val="sv-SE"/>
        </w:rPr>
        <w:t>värme och vatten, men även el och bredband</w:t>
      </w:r>
      <w:r w:rsidR="007E6A79">
        <w:rPr>
          <w:lang w:val="sv-SE"/>
        </w:rPr>
        <w:t>/TV</w:t>
      </w:r>
      <w:r w:rsidR="00B54E27">
        <w:rPr>
          <w:lang w:val="sv-SE"/>
        </w:rPr>
        <w:t xml:space="preserve">, </w:t>
      </w:r>
      <w:r>
        <w:rPr>
          <w:lang w:val="sv-SE"/>
        </w:rPr>
        <w:t>vilket är mer ovanligt. Anledningen till detta är att föreningen har ett gemensamt elavtal och ett gemensamt bredbands</w:t>
      </w:r>
      <w:r w:rsidR="00F54ABA">
        <w:rPr>
          <w:lang w:val="sv-SE"/>
        </w:rPr>
        <w:t xml:space="preserve">- och </w:t>
      </w:r>
      <w:proofErr w:type="spellStart"/>
      <w:r w:rsidR="00F54ABA">
        <w:rPr>
          <w:lang w:val="sv-SE"/>
        </w:rPr>
        <w:t>TV-</w:t>
      </w:r>
      <w:r>
        <w:rPr>
          <w:lang w:val="sv-SE"/>
        </w:rPr>
        <w:t>avtal</w:t>
      </w:r>
      <w:proofErr w:type="spellEnd"/>
      <w:r>
        <w:rPr>
          <w:lang w:val="sv-SE"/>
        </w:rPr>
        <w:t>. Som boende i Brf Skålen tillkommer därmed i princip bara kostnaden för hemförsäkring utöver månadsavgiften</w:t>
      </w:r>
      <w:r w:rsidR="00B54E27">
        <w:rPr>
          <w:lang w:val="sv-SE"/>
        </w:rPr>
        <w:t xml:space="preserve"> för den boende. </w:t>
      </w:r>
      <w:r w:rsidR="00B54E27" w:rsidRPr="00F54ABA">
        <w:rPr>
          <w:u w:val="single"/>
          <w:lang w:val="sv-SE"/>
        </w:rPr>
        <w:t>Detta är viktigt att komma ihåg när man jämför våra avgifter med andra föreningars.</w:t>
      </w:r>
    </w:p>
    <w:p w14:paraId="0D4B5B84" w14:textId="052B6353" w:rsidR="00B54E27" w:rsidRDefault="00B54E27">
      <w:pPr>
        <w:rPr>
          <w:lang w:val="sv-SE"/>
        </w:rPr>
      </w:pPr>
      <w:r>
        <w:rPr>
          <w:lang w:val="sv-SE"/>
        </w:rPr>
        <w:t xml:space="preserve">För att förbättra transparensen kring avgiften och illustrera hur stor del av denna som går till </w:t>
      </w:r>
      <w:r w:rsidR="00F54ABA">
        <w:rPr>
          <w:lang w:val="sv-SE"/>
        </w:rPr>
        <w:t>att betala el och bredband/TV</w:t>
      </w:r>
      <w:r w:rsidR="007E6A79">
        <w:rPr>
          <w:lang w:val="sv-SE"/>
        </w:rPr>
        <w:t xml:space="preserve"> innehåller avgiftsavin för respektive bostadsrätt en </w:t>
      </w:r>
      <w:r w:rsidR="00880AC7">
        <w:rPr>
          <w:lang w:val="sv-SE"/>
        </w:rPr>
        <w:t xml:space="preserve">illustrativ </w:t>
      </w:r>
      <w:r w:rsidR="007E6A79">
        <w:rPr>
          <w:lang w:val="sv-SE"/>
        </w:rPr>
        <w:t xml:space="preserve">uppdelning av </w:t>
      </w:r>
      <w:r w:rsidR="00880AC7">
        <w:rPr>
          <w:lang w:val="sv-SE"/>
        </w:rPr>
        <w:t xml:space="preserve">totalavgiften i tre komponenter: en grundavgift, </w:t>
      </w:r>
      <w:r w:rsidR="00E964E0">
        <w:rPr>
          <w:lang w:val="sv-SE"/>
        </w:rPr>
        <w:t xml:space="preserve">ett obligatoriskt tillägg i form av </w:t>
      </w:r>
      <w:r w:rsidR="00880AC7">
        <w:rPr>
          <w:lang w:val="sv-SE"/>
        </w:rPr>
        <w:t>en fördelad kostnad för gemensam el och</w:t>
      </w:r>
      <w:r w:rsidR="00E964E0">
        <w:rPr>
          <w:lang w:val="sv-SE"/>
        </w:rPr>
        <w:t xml:space="preserve"> ett obligatoriskt tillägg i form av</w:t>
      </w:r>
      <w:r w:rsidR="00880AC7">
        <w:rPr>
          <w:lang w:val="sv-SE"/>
        </w:rPr>
        <w:t xml:space="preserve"> en fördelad kostnad för </w:t>
      </w:r>
      <w:r w:rsidR="00B120FA">
        <w:rPr>
          <w:lang w:val="sv-SE"/>
        </w:rPr>
        <w:t xml:space="preserve">bredband/TV. Den fördelade kostnaden för gemensam el bygger på </w:t>
      </w:r>
      <w:r w:rsidR="00B120FA" w:rsidRPr="005E29CF">
        <w:rPr>
          <w:u w:val="single"/>
          <w:lang w:val="sv-SE"/>
        </w:rPr>
        <w:t xml:space="preserve">prognosen för </w:t>
      </w:r>
      <w:r w:rsidR="007942F8" w:rsidRPr="005E29CF">
        <w:rPr>
          <w:u w:val="single"/>
          <w:lang w:val="sv-SE"/>
        </w:rPr>
        <w:t xml:space="preserve">föreningens elkostnader för innevarande år </w:t>
      </w:r>
      <w:r w:rsidR="008149C7" w:rsidRPr="005E29CF">
        <w:rPr>
          <w:u w:val="single"/>
          <w:lang w:val="sv-SE"/>
        </w:rPr>
        <w:t>dividerat</w:t>
      </w:r>
      <w:r w:rsidR="007942F8" w:rsidRPr="005E29CF">
        <w:rPr>
          <w:u w:val="single"/>
          <w:lang w:val="sv-SE"/>
        </w:rPr>
        <w:t xml:space="preserve"> </w:t>
      </w:r>
      <w:r w:rsidR="00F65049" w:rsidRPr="005E29CF">
        <w:rPr>
          <w:u w:val="single"/>
          <w:lang w:val="sv-SE"/>
        </w:rPr>
        <w:t>med</w:t>
      </w:r>
      <w:r w:rsidR="002961CE" w:rsidRPr="005E29CF">
        <w:rPr>
          <w:u w:val="single"/>
          <w:lang w:val="sv-SE"/>
        </w:rPr>
        <w:t xml:space="preserve"> den totala</w:t>
      </w:r>
      <w:r w:rsidR="007942F8" w:rsidRPr="005E29CF">
        <w:rPr>
          <w:u w:val="single"/>
          <w:lang w:val="sv-SE"/>
        </w:rPr>
        <w:t xml:space="preserve"> bostadsyta</w:t>
      </w:r>
      <w:r w:rsidR="008149C7" w:rsidRPr="005E29CF">
        <w:rPr>
          <w:u w:val="single"/>
          <w:lang w:val="sv-SE"/>
        </w:rPr>
        <w:t>n</w:t>
      </w:r>
      <w:r w:rsidR="00F65049">
        <w:rPr>
          <w:lang w:val="sv-SE"/>
        </w:rPr>
        <w:t xml:space="preserve">, och den fördelade kostnaden för gemensamt bredband/TV bygger på </w:t>
      </w:r>
      <w:r w:rsidR="00F65049" w:rsidRPr="00A67B52">
        <w:rPr>
          <w:u w:val="single"/>
          <w:lang w:val="sv-SE"/>
        </w:rPr>
        <w:t xml:space="preserve">prognosen för föreningens kostnader för bredband/TV för innevarande år dividerat med </w:t>
      </w:r>
      <w:r w:rsidR="002961CE" w:rsidRPr="00A67B52">
        <w:rPr>
          <w:u w:val="single"/>
          <w:lang w:val="sv-SE"/>
        </w:rPr>
        <w:t>det totala antalet lägenheter</w:t>
      </w:r>
      <w:r w:rsidR="002961CE">
        <w:rPr>
          <w:lang w:val="sv-SE"/>
        </w:rPr>
        <w:t xml:space="preserve">. </w:t>
      </w:r>
    </w:p>
    <w:p w14:paraId="41A3639C" w14:textId="402323D9" w:rsidR="005E29CF" w:rsidRDefault="005E29CF">
      <w:pPr>
        <w:rPr>
          <w:lang w:val="sv-SE"/>
        </w:rPr>
      </w:pPr>
      <w:r>
        <w:rPr>
          <w:lang w:val="sv-SE"/>
        </w:rPr>
        <w:t xml:space="preserve">Eftersom det rör </w:t>
      </w:r>
      <w:r w:rsidR="00A67B52">
        <w:rPr>
          <w:lang w:val="sv-SE"/>
        </w:rPr>
        <w:t xml:space="preserve">sig om gemensamma avtal så kan den enskilde bostadsrättsinnehavaren inte påverka </w:t>
      </w:r>
      <w:r w:rsidR="002321A9">
        <w:rPr>
          <w:lang w:val="sv-SE"/>
        </w:rPr>
        <w:t xml:space="preserve">de fördelade kostnaderna annat än indirekt, och det är alltså inte fråga om någon individuell mätning eller debitering. </w:t>
      </w:r>
      <w:r w:rsidR="0064797B">
        <w:rPr>
          <w:lang w:val="sv-SE"/>
        </w:rPr>
        <w:t xml:space="preserve">Det är också fråga om </w:t>
      </w:r>
      <w:r w:rsidR="0064797B" w:rsidRPr="00DA7B2F">
        <w:rPr>
          <w:u w:val="single"/>
          <w:lang w:val="sv-SE"/>
        </w:rPr>
        <w:t>en</w:t>
      </w:r>
      <w:r w:rsidR="00DA7B2F" w:rsidRPr="00DA7B2F">
        <w:rPr>
          <w:u w:val="single"/>
          <w:lang w:val="sv-SE"/>
        </w:rPr>
        <w:t xml:space="preserve"> </w:t>
      </w:r>
      <w:r w:rsidR="00DA7B2F">
        <w:rPr>
          <w:u w:val="single"/>
          <w:lang w:val="sv-SE"/>
        </w:rPr>
        <w:t xml:space="preserve">total </w:t>
      </w:r>
      <w:r w:rsidR="0064797B" w:rsidRPr="00DA7B2F">
        <w:rPr>
          <w:u w:val="single"/>
          <w:lang w:val="sv-SE"/>
        </w:rPr>
        <w:t>avgift</w:t>
      </w:r>
      <w:r w:rsidR="0064797B">
        <w:rPr>
          <w:lang w:val="sv-SE"/>
        </w:rPr>
        <w:t xml:space="preserve"> </w:t>
      </w:r>
      <w:r w:rsidR="00DA7B2F">
        <w:rPr>
          <w:lang w:val="sv-SE"/>
        </w:rPr>
        <w:t xml:space="preserve">som ska erläggas till föreningen. </w:t>
      </w:r>
      <w:r w:rsidR="00EF16F7">
        <w:rPr>
          <w:lang w:val="sv-SE"/>
        </w:rPr>
        <w:t xml:space="preserve">Skulle kostnadsprognosen för el och/eller bredband/TV </w:t>
      </w:r>
      <w:r w:rsidR="00156843">
        <w:rPr>
          <w:lang w:val="sv-SE"/>
        </w:rPr>
        <w:t>justeras</w:t>
      </w:r>
      <w:r w:rsidR="00EF16F7">
        <w:rPr>
          <w:lang w:val="sv-SE"/>
        </w:rPr>
        <w:t xml:space="preserve"> kommer </w:t>
      </w:r>
      <w:r w:rsidR="00921116">
        <w:rPr>
          <w:lang w:val="sv-SE"/>
        </w:rPr>
        <w:t xml:space="preserve">avgiftens illustrativa komponenter att förändras, men det </w:t>
      </w:r>
      <w:r w:rsidR="00156843">
        <w:rPr>
          <w:lang w:val="sv-SE"/>
        </w:rPr>
        <w:t xml:space="preserve">är </w:t>
      </w:r>
      <w:r w:rsidR="00921116">
        <w:rPr>
          <w:lang w:val="sv-SE"/>
        </w:rPr>
        <w:t>fortfarande en och samma avgift som ska betalas till föreningen</w:t>
      </w:r>
      <w:r w:rsidR="00C513B2">
        <w:rPr>
          <w:lang w:val="sv-SE"/>
        </w:rPr>
        <w:t xml:space="preserve"> så länge avgiften inte höjs eller sänks</w:t>
      </w:r>
      <w:r w:rsidR="00156843">
        <w:rPr>
          <w:lang w:val="sv-SE"/>
        </w:rPr>
        <w:t>.</w:t>
      </w:r>
    </w:p>
    <w:p w14:paraId="1D81CEE4" w14:textId="4904020D" w:rsidR="00B54E27" w:rsidRPr="00716B38" w:rsidRDefault="00B54E27">
      <w:pPr>
        <w:rPr>
          <w:lang w:val="sv-SE"/>
        </w:rPr>
      </w:pPr>
      <w:r>
        <w:rPr>
          <w:lang w:val="sv-SE"/>
        </w:rPr>
        <w:t xml:space="preserve"> </w:t>
      </w:r>
    </w:p>
    <w:sectPr w:rsidR="00B54E27" w:rsidRPr="0071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38"/>
    <w:rsid w:val="00156843"/>
    <w:rsid w:val="002321A9"/>
    <w:rsid w:val="002961CE"/>
    <w:rsid w:val="005E29CF"/>
    <w:rsid w:val="0064797B"/>
    <w:rsid w:val="00716B38"/>
    <w:rsid w:val="007942F8"/>
    <w:rsid w:val="007E6A79"/>
    <w:rsid w:val="008149C7"/>
    <w:rsid w:val="00880AC7"/>
    <w:rsid w:val="00921116"/>
    <w:rsid w:val="009D5783"/>
    <w:rsid w:val="00A55D20"/>
    <w:rsid w:val="00A67B52"/>
    <w:rsid w:val="00B120FA"/>
    <w:rsid w:val="00B54E27"/>
    <w:rsid w:val="00C513B2"/>
    <w:rsid w:val="00DA7B2F"/>
    <w:rsid w:val="00DC432B"/>
    <w:rsid w:val="00E964E0"/>
    <w:rsid w:val="00EF16F7"/>
    <w:rsid w:val="00F54ABA"/>
    <w:rsid w:val="00F6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7DEE85"/>
  <w15:chartTrackingRefBased/>
  <w15:docId w15:val="{6AA5941A-808D-6C43-8EF2-BF5553B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Holm</dc:creator>
  <cp:keywords/>
  <dc:description/>
  <cp:lastModifiedBy>Oscar Holm</cp:lastModifiedBy>
  <cp:revision>20</cp:revision>
  <dcterms:created xsi:type="dcterms:W3CDTF">2025-03-03T21:11:00Z</dcterms:created>
  <dcterms:modified xsi:type="dcterms:W3CDTF">2025-04-14T19:34:00Z</dcterms:modified>
</cp:coreProperties>
</file>